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79" w:rsidRDefault="00571179" w:rsidP="00567BAA">
      <w:pPr>
        <w:ind w:left="1134" w:hanging="1134"/>
        <w:rPr>
          <w:b/>
          <w:sz w:val="28"/>
          <w:szCs w:val="24"/>
          <w:u w:val="single"/>
        </w:rPr>
      </w:pPr>
      <w:r w:rsidRPr="00571179">
        <w:rPr>
          <w:b/>
          <w:sz w:val="28"/>
          <w:szCs w:val="24"/>
          <w:u w:val="single"/>
        </w:rPr>
        <w:t xml:space="preserve">Vorbereitung </w:t>
      </w:r>
    </w:p>
    <w:p w:rsidR="00571179" w:rsidRPr="00B646AE" w:rsidRDefault="00E63F5C" w:rsidP="00B646AE">
      <w:pPr>
        <w:pStyle w:val="Listenabsatz"/>
        <w:rPr>
          <w:sz w:val="28"/>
          <w:szCs w:val="24"/>
          <w:u w:val="single"/>
        </w:rPr>
      </w:pPr>
      <w:r>
        <w:rPr>
          <w:sz w:val="28"/>
          <w:szCs w:val="24"/>
          <w:u w:val="single"/>
        </w:rPr>
        <w:t>Bereitstellung</w:t>
      </w:r>
      <w:r w:rsidR="00571179" w:rsidRPr="00B646AE">
        <w:rPr>
          <w:sz w:val="28"/>
          <w:szCs w:val="24"/>
          <w:u w:val="single"/>
        </w:rPr>
        <w:t xml:space="preserve"> von Fahrzeugen für die Durchführung der Übung:</w:t>
      </w:r>
    </w:p>
    <w:p w:rsidR="006B3B90" w:rsidRDefault="00B646AE" w:rsidP="009B2967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68311F">
        <w:rPr>
          <w:sz w:val="28"/>
          <w:szCs w:val="24"/>
        </w:rPr>
        <w:t xml:space="preserve"> </w:t>
      </w:r>
      <w:r w:rsidR="00EE1FB0" w:rsidRPr="0068311F">
        <w:rPr>
          <w:sz w:val="28"/>
          <w:szCs w:val="24"/>
        </w:rPr>
        <w:t>GW-G</w:t>
      </w:r>
      <w:r w:rsidR="00DF4661" w:rsidRPr="0068311F">
        <w:rPr>
          <w:sz w:val="28"/>
          <w:szCs w:val="24"/>
        </w:rPr>
        <w:t xml:space="preserve">, </w:t>
      </w:r>
      <w:r w:rsidR="00EE1FB0" w:rsidRPr="0068311F">
        <w:rPr>
          <w:sz w:val="28"/>
          <w:szCs w:val="24"/>
        </w:rPr>
        <w:t>H</w:t>
      </w:r>
      <w:r w:rsidR="00DF4661" w:rsidRPr="0068311F">
        <w:rPr>
          <w:sz w:val="28"/>
          <w:szCs w:val="24"/>
        </w:rPr>
        <w:t>LF</w:t>
      </w:r>
      <w:r w:rsidR="00EE1FB0" w:rsidRPr="0068311F">
        <w:rPr>
          <w:sz w:val="28"/>
          <w:szCs w:val="24"/>
        </w:rPr>
        <w:t xml:space="preserve"> 10</w:t>
      </w:r>
      <w:r w:rsidR="00DF4661" w:rsidRPr="0068311F">
        <w:rPr>
          <w:sz w:val="28"/>
          <w:szCs w:val="24"/>
        </w:rPr>
        <w:t xml:space="preserve">, </w:t>
      </w:r>
      <w:r w:rsidR="00EE1FB0" w:rsidRPr="0068311F">
        <w:rPr>
          <w:sz w:val="28"/>
          <w:szCs w:val="24"/>
        </w:rPr>
        <w:t>AB-AS</w:t>
      </w:r>
      <w:r w:rsidR="00E63F5C">
        <w:rPr>
          <w:sz w:val="28"/>
          <w:szCs w:val="24"/>
        </w:rPr>
        <w:t xml:space="preserve"> (Atemschutztechnik)</w:t>
      </w:r>
    </w:p>
    <w:p w:rsidR="00E63F5C" w:rsidRPr="0068311F" w:rsidRDefault="00E63F5C" w:rsidP="00E63F5C">
      <w:pPr>
        <w:pStyle w:val="Listenabsatz"/>
        <w:ind w:left="1068"/>
        <w:rPr>
          <w:sz w:val="28"/>
          <w:szCs w:val="24"/>
        </w:rPr>
      </w:pPr>
    </w:p>
    <w:p w:rsidR="00571179" w:rsidRPr="00B646AE" w:rsidRDefault="00571179" w:rsidP="001C59FF">
      <w:pPr>
        <w:pStyle w:val="Listenabsatz"/>
        <w:rPr>
          <w:sz w:val="28"/>
          <w:szCs w:val="24"/>
          <w:u w:val="single"/>
        </w:rPr>
      </w:pPr>
      <w:r w:rsidRPr="00B646AE">
        <w:rPr>
          <w:sz w:val="28"/>
          <w:szCs w:val="24"/>
          <w:u w:val="single"/>
        </w:rPr>
        <w:t xml:space="preserve">Material zur Übungsdarstellung: </w:t>
      </w:r>
    </w:p>
    <w:p w:rsidR="0068311F" w:rsidRDefault="00FD2C73" w:rsidP="00F633CC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68311F">
        <w:rPr>
          <w:sz w:val="28"/>
          <w:szCs w:val="24"/>
        </w:rPr>
        <w:t>1</w:t>
      </w:r>
      <w:r w:rsidR="001515A6" w:rsidRPr="0068311F">
        <w:rPr>
          <w:sz w:val="28"/>
          <w:szCs w:val="24"/>
        </w:rPr>
        <w:t xml:space="preserve"> Übungspuppen </w:t>
      </w:r>
    </w:p>
    <w:p w:rsidR="00B646AE" w:rsidRPr="0068311F" w:rsidRDefault="00EE1FB0" w:rsidP="00F633CC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68311F">
        <w:rPr>
          <w:sz w:val="28"/>
          <w:szCs w:val="24"/>
        </w:rPr>
        <w:t>1 mobile Nebelmaschine/ normale Nebelmaschine</w:t>
      </w:r>
      <w:r w:rsidR="00571179" w:rsidRPr="0068311F">
        <w:rPr>
          <w:sz w:val="28"/>
          <w:szCs w:val="24"/>
        </w:rPr>
        <w:t xml:space="preserve"> </w:t>
      </w:r>
    </w:p>
    <w:p w:rsidR="00EE1FB0" w:rsidRDefault="00EE1FB0" w:rsidP="001C59FF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Laufkarten</w:t>
      </w:r>
      <w:r w:rsidR="00FD2C73">
        <w:rPr>
          <w:sz w:val="28"/>
          <w:szCs w:val="28"/>
        </w:rPr>
        <w:t xml:space="preserve"> </w:t>
      </w:r>
      <w:r w:rsidR="0068311F">
        <w:rPr>
          <w:sz w:val="28"/>
          <w:szCs w:val="28"/>
        </w:rPr>
        <w:t>für Objekt Bio Labor</w:t>
      </w:r>
      <w:r w:rsidR="00E63F5C">
        <w:rPr>
          <w:sz w:val="28"/>
          <w:szCs w:val="28"/>
        </w:rPr>
        <w:t xml:space="preserve"> (Raum mit Schleusensituation)</w:t>
      </w:r>
      <w:bookmarkStart w:id="0" w:name="_GoBack"/>
      <w:bookmarkEnd w:id="0"/>
    </w:p>
    <w:p w:rsidR="009D6BFD" w:rsidRDefault="009D6BFD" w:rsidP="001C59FF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10 HRT</w:t>
      </w:r>
      <w:r w:rsidR="001515A6">
        <w:rPr>
          <w:sz w:val="28"/>
          <w:szCs w:val="24"/>
        </w:rPr>
        <w:t xml:space="preserve"> </w:t>
      </w:r>
    </w:p>
    <w:p w:rsidR="00B646AE" w:rsidRDefault="00B646AE" w:rsidP="00B646AE">
      <w:pPr>
        <w:rPr>
          <w:sz w:val="28"/>
          <w:szCs w:val="24"/>
        </w:rPr>
      </w:pPr>
    </w:p>
    <w:p w:rsidR="00B646AE" w:rsidRDefault="00B646AE" w:rsidP="00B646AE">
      <w:pPr>
        <w:rPr>
          <w:b/>
          <w:sz w:val="28"/>
          <w:szCs w:val="24"/>
          <w:u w:val="single"/>
        </w:rPr>
      </w:pPr>
      <w:r w:rsidRPr="00B646AE">
        <w:rPr>
          <w:b/>
          <w:sz w:val="28"/>
          <w:szCs w:val="24"/>
          <w:u w:val="single"/>
        </w:rPr>
        <w:t>Einweisung der Übungsteilnehmer</w:t>
      </w:r>
    </w:p>
    <w:p w:rsidR="00EE1FB0" w:rsidRPr="00EE1FB0" w:rsidRDefault="00EE1FB0" w:rsidP="00B646AE">
      <w:pPr>
        <w:pStyle w:val="Listenabsatz"/>
        <w:numPr>
          <w:ilvl w:val="0"/>
          <w:numId w:val="11"/>
        </w:numPr>
        <w:rPr>
          <w:b/>
          <w:sz w:val="28"/>
          <w:szCs w:val="24"/>
          <w:u w:val="single"/>
        </w:rPr>
      </w:pPr>
      <w:r>
        <w:rPr>
          <w:sz w:val="28"/>
          <w:szCs w:val="24"/>
        </w:rPr>
        <w:t>Einteilung Teilnehmer</w:t>
      </w:r>
      <w:r w:rsidR="00E63F5C">
        <w:rPr>
          <w:sz w:val="28"/>
          <w:szCs w:val="24"/>
        </w:rPr>
        <w:t>,</w:t>
      </w:r>
      <w:r>
        <w:rPr>
          <w:sz w:val="28"/>
          <w:szCs w:val="24"/>
        </w:rPr>
        <w:t xml:space="preserve"> </w:t>
      </w:r>
      <w:r w:rsidR="0068311F">
        <w:rPr>
          <w:sz w:val="28"/>
          <w:szCs w:val="24"/>
        </w:rPr>
        <w:t>GF wird durch einen Ausbilder gestellt</w:t>
      </w:r>
    </w:p>
    <w:p w:rsidR="00571179" w:rsidRPr="00D550DB" w:rsidRDefault="00571179" w:rsidP="0068311F">
      <w:pPr>
        <w:pStyle w:val="Listenabsatz"/>
        <w:ind w:left="1068"/>
        <w:rPr>
          <w:b/>
          <w:sz w:val="28"/>
          <w:szCs w:val="24"/>
          <w:u w:val="single"/>
        </w:rPr>
      </w:pPr>
    </w:p>
    <w:tbl>
      <w:tblPr>
        <w:tblStyle w:val="Tabellenraster"/>
        <w:tblpPr w:leftFromText="141" w:rightFromText="141" w:vertAnchor="text" w:horzAnchor="margin" w:tblpXSpec="center" w:tblpY="323"/>
        <w:tblW w:w="0" w:type="auto"/>
        <w:tblLook w:val="04A0" w:firstRow="1" w:lastRow="0" w:firstColumn="1" w:lastColumn="0" w:noHBand="0" w:noVBand="1"/>
      </w:tblPr>
      <w:tblGrid>
        <w:gridCol w:w="2295"/>
        <w:gridCol w:w="1406"/>
      </w:tblGrid>
      <w:tr w:rsidR="001E1599" w:rsidTr="001515A6">
        <w:trPr>
          <w:trHeight w:val="315"/>
        </w:trPr>
        <w:tc>
          <w:tcPr>
            <w:tcW w:w="3701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Fahrzeugfunk</w:t>
            </w:r>
          </w:p>
        </w:tc>
      </w:tr>
      <w:tr w:rsidR="001E1599" w:rsidTr="001E1599">
        <w:trPr>
          <w:trHeight w:val="330"/>
        </w:trPr>
        <w:tc>
          <w:tcPr>
            <w:tcW w:w="2295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TMO</w:t>
            </w:r>
          </w:p>
        </w:tc>
        <w:tc>
          <w:tcPr>
            <w:tcW w:w="1406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1E1599" w:rsidTr="001515A6">
        <w:trPr>
          <w:trHeight w:val="315"/>
        </w:trPr>
        <w:tc>
          <w:tcPr>
            <w:tcW w:w="3701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Einsatzstellenfunk</w:t>
            </w:r>
          </w:p>
        </w:tc>
      </w:tr>
      <w:tr w:rsidR="001E1599" w:rsidTr="001E1599">
        <w:trPr>
          <w:trHeight w:val="330"/>
        </w:trPr>
        <w:tc>
          <w:tcPr>
            <w:tcW w:w="2295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06" w:type="dxa"/>
          </w:tcPr>
          <w:p w:rsidR="001E1599" w:rsidRPr="00FD2C73" w:rsidRDefault="001E1599" w:rsidP="001E1599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9D6BFD" w:rsidTr="001E1599">
        <w:trPr>
          <w:trHeight w:val="330"/>
        </w:trPr>
        <w:tc>
          <w:tcPr>
            <w:tcW w:w="2295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06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1E1599">
        <w:trPr>
          <w:trHeight w:val="330"/>
        </w:trPr>
        <w:tc>
          <w:tcPr>
            <w:tcW w:w="2295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06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1E1599">
        <w:trPr>
          <w:trHeight w:val="330"/>
        </w:trPr>
        <w:tc>
          <w:tcPr>
            <w:tcW w:w="2295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06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</w:tbl>
    <w:p w:rsidR="00D550DB" w:rsidRDefault="00B475AD" w:rsidP="00D550DB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Kommunikation</w:t>
      </w:r>
    </w:p>
    <w:p w:rsidR="001E1599" w:rsidRPr="00D550DB" w:rsidRDefault="001E1599" w:rsidP="00D550DB">
      <w:pPr>
        <w:rPr>
          <w:b/>
          <w:sz w:val="28"/>
          <w:szCs w:val="24"/>
          <w:u w:val="single"/>
        </w:rPr>
      </w:pPr>
    </w:p>
    <w:p w:rsidR="002A4B00" w:rsidRDefault="002A4B00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2B081F" w:rsidRDefault="002B081F" w:rsidP="00567BAA">
      <w:pPr>
        <w:ind w:left="1134" w:hanging="1134"/>
        <w:rPr>
          <w:b/>
          <w:sz w:val="28"/>
          <w:szCs w:val="24"/>
          <w:u w:val="single"/>
        </w:rPr>
      </w:pPr>
    </w:p>
    <w:p w:rsidR="00571179" w:rsidRDefault="00B646AE" w:rsidP="005609B8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Übungsd</w:t>
      </w:r>
      <w:r w:rsidR="00571179" w:rsidRPr="00571179">
        <w:rPr>
          <w:b/>
          <w:sz w:val="28"/>
          <w:szCs w:val="24"/>
          <w:u w:val="single"/>
        </w:rPr>
        <w:t xml:space="preserve">arstellung </w:t>
      </w:r>
    </w:p>
    <w:p w:rsidR="003468B8" w:rsidRPr="00A2573D" w:rsidRDefault="002A4B00" w:rsidP="003468B8">
      <w:pPr>
        <w:pStyle w:val="Listenabsatz"/>
        <w:numPr>
          <w:ilvl w:val="0"/>
          <w:numId w:val="6"/>
        </w:numPr>
        <w:rPr>
          <w:b/>
          <w:sz w:val="28"/>
          <w:szCs w:val="28"/>
        </w:rPr>
      </w:pPr>
      <w:r w:rsidRPr="00A2573D">
        <w:rPr>
          <w:b/>
          <w:sz w:val="28"/>
          <w:szCs w:val="28"/>
        </w:rPr>
        <w:t xml:space="preserve">Lage: </w:t>
      </w:r>
      <w:r w:rsidR="00FD2C73">
        <w:rPr>
          <w:b/>
          <w:sz w:val="28"/>
          <w:szCs w:val="28"/>
        </w:rPr>
        <w:t>Bio Labo</w:t>
      </w:r>
      <w:r w:rsidR="0068311F">
        <w:rPr>
          <w:b/>
          <w:sz w:val="28"/>
          <w:szCs w:val="28"/>
        </w:rPr>
        <w:t xml:space="preserve">r </w:t>
      </w:r>
    </w:p>
    <w:p w:rsidR="003468B8" w:rsidRPr="003468B8" w:rsidRDefault="003468B8" w:rsidP="003468B8">
      <w:pPr>
        <w:spacing w:after="0"/>
        <w:rPr>
          <w:sz w:val="28"/>
          <w:szCs w:val="24"/>
        </w:rPr>
      </w:pPr>
      <w:r w:rsidRPr="003468B8">
        <w:rPr>
          <w:sz w:val="28"/>
          <w:szCs w:val="24"/>
        </w:rPr>
        <w:t xml:space="preserve">Einsatzstichwort: </w:t>
      </w:r>
      <w:r w:rsidRPr="003468B8">
        <w:rPr>
          <w:sz w:val="28"/>
          <w:szCs w:val="24"/>
        </w:rPr>
        <w:tab/>
      </w:r>
      <w:r>
        <w:rPr>
          <w:sz w:val="28"/>
          <w:szCs w:val="24"/>
        </w:rPr>
        <w:t xml:space="preserve">- </w:t>
      </w:r>
      <w:r w:rsidR="0016042C">
        <w:rPr>
          <w:sz w:val="28"/>
          <w:szCs w:val="24"/>
        </w:rPr>
        <w:t>BMA Alarm</w:t>
      </w:r>
      <w:r w:rsidRPr="003468B8">
        <w:rPr>
          <w:sz w:val="28"/>
          <w:szCs w:val="24"/>
        </w:rPr>
        <w:t xml:space="preserve"> </w:t>
      </w:r>
    </w:p>
    <w:p w:rsidR="003468B8" w:rsidRPr="003468B8" w:rsidRDefault="003468B8" w:rsidP="003468B8">
      <w:pPr>
        <w:spacing w:after="0"/>
        <w:ind w:left="1416" w:firstLine="708"/>
        <w:rPr>
          <w:sz w:val="28"/>
          <w:szCs w:val="24"/>
        </w:rPr>
      </w:pPr>
      <w:r w:rsidRPr="003468B8">
        <w:rPr>
          <w:sz w:val="28"/>
          <w:szCs w:val="24"/>
        </w:rPr>
        <w:t>-</w:t>
      </w:r>
      <w:r>
        <w:rPr>
          <w:sz w:val="28"/>
          <w:szCs w:val="24"/>
        </w:rPr>
        <w:t xml:space="preserve"> </w:t>
      </w:r>
      <w:r w:rsidR="00FD2C73">
        <w:rPr>
          <w:sz w:val="28"/>
          <w:szCs w:val="24"/>
        </w:rPr>
        <w:t>Industriering 62</w:t>
      </w:r>
      <w:r w:rsidR="0068311F">
        <w:rPr>
          <w:sz w:val="28"/>
          <w:szCs w:val="24"/>
        </w:rPr>
        <w:t xml:space="preserve"> in Allerdorf</w:t>
      </w:r>
    </w:p>
    <w:p w:rsidR="003468B8" w:rsidRPr="00A36118" w:rsidRDefault="003468B8" w:rsidP="003468B8">
      <w:pPr>
        <w:spacing w:after="0"/>
        <w:ind w:left="1416" w:firstLine="708"/>
        <w:rPr>
          <w:sz w:val="16"/>
          <w:szCs w:val="16"/>
        </w:rPr>
      </w:pPr>
    </w:p>
    <w:p w:rsidR="0068311F" w:rsidRDefault="0059787C" w:rsidP="004E013A">
      <w:pPr>
        <w:spacing w:after="0"/>
        <w:rPr>
          <w:sz w:val="28"/>
          <w:szCs w:val="24"/>
        </w:rPr>
      </w:pPr>
      <w:r>
        <w:rPr>
          <w:sz w:val="28"/>
          <w:szCs w:val="24"/>
        </w:rPr>
        <w:t>Alarmierung:</w:t>
      </w:r>
      <w:r>
        <w:rPr>
          <w:sz w:val="28"/>
          <w:szCs w:val="24"/>
        </w:rPr>
        <w:tab/>
      </w:r>
      <w:r w:rsidR="00512C57">
        <w:rPr>
          <w:sz w:val="28"/>
          <w:szCs w:val="24"/>
        </w:rPr>
        <w:t xml:space="preserve">1 </w:t>
      </w:r>
      <w:r w:rsidR="005609B8">
        <w:rPr>
          <w:sz w:val="28"/>
          <w:szCs w:val="24"/>
        </w:rPr>
        <w:t>HLF</w:t>
      </w:r>
      <w:r w:rsidR="0068311F">
        <w:rPr>
          <w:sz w:val="28"/>
          <w:szCs w:val="24"/>
        </w:rPr>
        <w:t xml:space="preserve">  Lage nach GAMS abarbeiten </w:t>
      </w:r>
    </w:p>
    <w:p w:rsidR="004E013A" w:rsidRDefault="00D12029" w:rsidP="004E013A">
      <w:pPr>
        <w:spacing w:after="0"/>
        <w:rPr>
          <w:sz w:val="28"/>
          <w:szCs w:val="24"/>
        </w:rPr>
      </w:pPr>
      <w:r>
        <w:rPr>
          <w:sz w:val="28"/>
          <w:szCs w:val="24"/>
        </w:rPr>
        <w:t>im späteren Verlauf Rest ABC- Zug</w:t>
      </w:r>
    </w:p>
    <w:p w:rsidR="0059787C" w:rsidRDefault="0059787C" w:rsidP="004E013A">
      <w:pPr>
        <w:spacing w:after="0"/>
        <w:rPr>
          <w:sz w:val="28"/>
          <w:szCs w:val="24"/>
        </w:rPr>
      </w:pPr>
    </w:p>
    <w:p w:rsidR="00E63F5C" w:rsidRDefault="00E63F5C" w:rsidP="004E013A">
      <w:pPr>
        <w:spacing w:after="0"/>
        <w:rPr>
          <w:sz w:val="28"/>
          <w:szCs w:val="24"/>
        </w:rPr>
      </w:pPr>
    </w:p>
    <w:p w:rsidR="00E63F5C" w:rsidRDefault="00E63F5C" w:rsidP="004E013A">
      <w:pPr>
        <w:spacing w:after="0"/>
        <w:rPr>
          <w:sz w:val="28"/>
          <w:szCs w:val="24"/>
        </w:rPr>
      </w:pPr>
    </w:p>
    <w:p w:rsidR="00E63F5C" w:rsidRDefault="00E63F5C" w:rsidP="004E013A">
      <w:pPr>
        <w:spacing w:after="0"/>
        <w:rPr>
          <w:sz w:val="28"/>
          <w:szCs w:val="24"/>
        </w:rPr>
      </w:pPr>
    </w:p>
    <w:p w:rsidR="00E63F5C" w:rsidRDefault="00E63F5C" w:rsidP="004E013A">
      <w:pPr>
        <w:spacing w:after="0"/>
        <w:rPr>
          <w:sz w:val="28"/>
          <w:szCs w:val="24"/>
        </w:rPr>
      </w:pPr>
    </w:p>
    <w:p w:rsidR="005609B8" w:rsidRDefault="0059787C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lastRenderedPageBreak/>
        <w:t>Ablauf: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="00D12029">
        <w:rPr>
          <w:sz w:val="28"/>
          <w:szCs w:val="24"/>
        </w:rPr>
        <w:t>-BMA Alarm</w:t>
      </w:r>
      <w:r w:rsidR="005609B8" w:rsidRPr="005609B8">
        <w:rPr>
          <w:sz w:val="28"/>
          <w:szCs w:val="24"/>
        </w:rPr>
        <w:tab/>
      </w:r>
    </w:p>
    <w:p w:rsidR="00D12029" w:rsidRDefault="00D12029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-Anfahrt HLF (GAMS)</w:t>
      </w:r>
    </w:p>
    <w:p w:rsidR="00D12029" w:rsidRDefault="00D12029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-Alarmierung ABC- Zug</w:t>
      </w:r>
    </w:p>
    <w:p w:rsidR="00D12029" w:rsidRDefault="00D12029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D12029" w:rsidRDefault="00D12029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D12029" w:rsidRDefault="00D12029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 w:rsidR="00FD2C73">
        <w:rPr>
          <w:sz w:val="28"/>
          <w:szCs w:val="24"/>
        </w:rPr>
        <w:tab/>
      </w:r>
      <w:r w:rsidR="00FD2C73">
        <w:rPr>
          <w:sz w:val="28"/>
          <w:szCs w:val="24"/>
        </w:rPr>
        <w:tab/>
        <w:t>-Gefahrenabwehr, Dekon, Erkunden</w:t>
      </w:r>
    </w:p>
    <w:p w:rsidR="0068311F" w:rsidRDefault="0068311F" w:rsidP="0068311F">
      <w:pPr>
        <w:spacing w:after="0"/>
        <w:ind w:left="2124"/>
        <w:rPr>
          <w:sz w:val="28"/>
          <w:szCs w:val="24"/>
        </w:rPr>
      </w:pPr>
      <w:r>
        <w:rPr>
          <w:sz w:val="28"/>
          <w:szCs w:val="24"/>
        </w:rPr>
        <w:t>- Probenahme AT mit Unterstützung durch den Melder unter Körperschutzform 2 Bio</w:t>
      </w:r>
    </w:p>
    <w:p w:rsidR="0068311F" w:rsidRDefault="00E63F5C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D12029" w:rsidRDefault="00D12029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-Übungsende</w:t>
      </w:r>
    </w:p>
    <w:p w:rsidR="00D12029" w:rsidRDefault="00D12029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-Nachbesprechung</w:t>
      </w:r>
    </w:p>
    <w:p w:rsidR="00D12029" w:rsidRPr="005609B8" w:rsidRDefault="00D12029" w:rsidP="0059787C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-Nachbereitung</w:t>
      </w:r>
    </w:p>
    <w:p w:rsidR="004E013A" w:rsidRDefault="004E013A" w:rsidP="004E013A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</w:t>
      </w:r>
    </w:p>
    <w:p w:rsidR="004E013A" w:rsidRPr="00A36118" w:rsidRDefault="004E013A" w:rsidP="004E013A">
      <w:pPr>
        <w:spacing w:after="0"/>
        <w:rPr>
          <w:sz w:val="16"/>
          <w:szCs w:val="16"/>
        </w:rPr>
      </w:pPr>
    </w:p>
    <w:p w:rsidR="002B081F" w:rsidRDefault="004E013A" w:rsidP="00FD2C73">
      <w:pPr>
        <w:spacing w:after="0"/>
        <w:rPr>
          <w:sz w:val="28"/>
          <w:szCs w:val="24"/>
        </w:rPr>
      </w:pPr>
      <w:r>
        <w:rPr>
          <w:sz w:val="28"/>
          <w:szCs w:val="24"/>
        </w:rPr>
        <w:t>Lagedarstellung:</w:t>
      </w:r>
      <w:r>
        <w:rPr>
          <w:sz w:val="28"/>
          <w:szCs w:val="24"/>
        </w:rPr>
        <w:tab/>
      </w:r>
      <w:r w:rsidRPr="004E013A">
        <w:rPr>
          <w:sz w:val="28"/>
          <w:szCs w:val="24"/>
        </w:rPr>
        <w:t xml:space="preserve">1 </w:t>
      </w:r>
      <w:r w:rsidR="00512C57">
        <w:rPr>
          <w:sz w:val="28"/>
          <w:szCs w:val="24"/>
        </w:rPr>
        <w:t>Übungs</w:t>
      </w:r>
      <w:r w:rsidR="00FD2C73">
        <w:rPr>
          <w:sz w:val="28"/>
          <w:szCs w:val="24"/>
        </w:rPr>
        <w:t>puppe in das Labor</w:t>
      </w:r>
    </w:p>
    <w:p w:rsidR="00512C57" w:rsidRDefault="00512C57" w:rsidP="00D02572">
      <w:pPr>
        <w:spacing w:after="0"/>
        <w:ind w:left="1416" w:firstLine="708"/>
        <w:rPr>
          <w:sz w:val="28"/>
          <w:szCs w:val="24"/>
        </w:rPr>
      </w:pPr>
      <w:r>
        <w:rPr>
          <w:sz w:val="28"/>
          <w:szCs w:val="24"/>
        </w:rPr>
        <w:t>Nebelmaschine anschließen (Intervall einstellen)</w:t>
      </w:r>
    </w:p>
    <w:p w:rsidR="00512C57" w:rsidRDefault="00512C57" w:rsidP="00D02572">
      <w:pPr>
        <w:spacing w:after="0"/>
        <w:ind w:left="1416" w:firstLine="708"/>
        <w:rPr>
          <w:sz w:val="28"/>
          <w:szCs w:val="24"/>
        </w:rPr>
      </w:pPr>
    </w:p>
    <w:p w:rsidR="002B081F" w:rsidRDefault="002B081F" w:rsidP="00A5474D">
      <w:pPr>
        <w:rPr>
          <w:sz w:val="28"/>
          <w:szCs w:val="24"/>
        </w:rPr>
      </w:pPr>
    </w:p>
    <w:p w:rsidR="00FD2C73" w:rsidRDefault="00FD2C73" w:rsidP="00A5474D">
      <w:pPr>
        <w:rPr>
          <w:sz w:val="28"/>
          <w:szCs w:val="24"/>
        </w:rPr>
      </w:pPr>
    </w:p>
    <w:sectPr w:rsidR="00FD2C7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567BAA" w:rsidRPr="00567BAA">
      <w:rPr>
        <w:color w:val="808080" w:themeColor="background1" w:themeShade="80"/>
      </w:rPr>
      <w:t>-</w:t>
    </w:r>
    <w:r w:rsidR="00E63F5C">
      <w:rPr>
        <w:color w:val="808080" w:themeColor="background1" w:themeShade="80"/>
      </w:rPr>
      <w:t>ABC Einsatz</w:t>
    </w:r>
    <w:r w:rsidR="00190499" w:rsidRPr="00645420">
      <w:rPr>
        <w:color w:val="808080" w:themeColor="background1" w:themeShade="80"/>
      </w:rPr>
      <w:t>-</w:t>
    </w:r>
  </w:p>
  <w:p w:rsidR="00E63F5C" w:rsidRPr="00645420" w:rsidRDefault="00E63F5C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Biolabor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E99"/>
    <w:multiLevelType w:val="hybridMultilevel"/>
    <w:tmpl w:val="7AAC8662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4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13"/>
  </w:num>
  <w:num w:numId="5">
    <w:abstractNumId w:val="11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9"/>
  </w:num>
  <w:num w:numId="12">
    <w:abstractNumId w:val="15"/>
  </w:num>
  <w:num w:numId="13">
    <w:abstractNumId w:val="5"/>
  </w:num>
  <w:num w:numId="14">
    <w:abstractNumId w:val="16"/>
  </w:num>
  <w:num w:numId="15">
    <w:abstractNumId w:val="14"/>
  </w:num>
  <w:num w:numId="16">
    <w:abstractNumId w:val="0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3406D3"/>
    <w:rsid w:val="003468B8"/>
    <w:rsid w:val="00367822"/>
    <w:rsid w:val="003D0E52"/>
    <w:rsid w:val="00422B97"/>
    <w:rsid w:val="0046478B"/>
    <w:rsid w:val="004E013A"/>
    <w:rsid w:val="00512C57"/>
    <w:rsid w:val="00524D00"/>
    <w:rsid w:val="005609B8"/>
    <w:rsid w:val="00567BAA"/>
    <w:rsid w:val="00571179"/>
    <w:rsid w:val="0059787C"/>
    <w:rsid w:val="005C6635"/>
    <w:rsid w:val="005F521C"/>
    <w:rsid w:val="00601269"/>
    <w:rsid w:val="00645420"/>
    <w:rsid w:val="006651BD"/>
    <w:rsid w:val="00672D37"/>
    <w:rsid w:val="0068311F"/>
    <w:rsid w:val="006B3B90"/>
    <w:rsid w:val="00716F30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F01C0"/>
    <w:rsid w:val="00C048C8"/>
    <w:rsid w:val="00C929F7"/>
    <w:rsid w:val="00C930DE"/>
    <w:rsid w:val="00D02572"/>
    <w:rsid w:val="00D12029"/>
    <w:rsid w:val="00D550DB"/>
    <w:rsid w:val="00D86066"/>
    <w:rsid w:val="00DF4661"/>
    <w:rsid w:val="00E2673F"/>
    <w:rsid w:val="00E63F5C"/>
    <w:rsid w:val="00E6497E"/>
    <w:rsid w:val="00EE1FB0"/>
    <w:rsid w:val="00F1263B"/>
    <w:rsid w:val="00F7031D"/>
    <w:rsid w:val="00FC0764"/>
    <w:rsid w:val="00FD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61C26-3E73-4368-B280-77BDD999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8F577BC2.dotm</Template>
  <TotalTime>0</TotalTime>
  <Pages>2</Pages>
  <Words>144</Words>
  <Characters>913</Characters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2017-03-22T11:29:00Z</dcterms:created>
  <dcterms:modified xsi:type="dcterms:W3CDTF">2017-03-25T12:24:00Z</dcterms:modified>
</cp:coreProperties>
</file>