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794" w:rsidRDefault="00706794" w:rsidP="00706794">
      <w:pPr>
        <w:pStyle w:val="berschrift1"/>
      </w:pPr>
      <w:bookmarkStart w:id="0" w:name="_GoBack"/>
      <w:bookmarkEnd w:id="0"/>
      <w:r>
        <w:t>Übungseinsatz ABC – Gefahrstoffe</w:t>
      </w:r>
    </w:p>
    <w:p w:rsidR="00706794" w:rsidRDefault="00706794" w:rsidP="00706794"/>
    <w:p w:rsidR="00706794" w:rsidRDefault="00706794" w:rsidP="00706794">
      <w:pPr>
        <w:pStyle w:val="berschrift2"/>
      </w:pPr>
      <w:r>
        <w:t>Allgemeine Lage</w:t>
      </w:r>
    </w:p>
    <w:p w:rsidR="00706794" w:rsidRDefault="00706794" w:rsidP="00706794">
      <w:r>
        <w:t>Ort:</w:t>
      </w:r>
      <w:r>
        <w:tab/>
      </w:r>
      <w:r>
        <w:tab/>
        <w:t>Gymnasium</w:t>
      </w:r>
    </w:p>
    <w:p w:rsidR="00706794" w:rsidRDefault="00706794" w:rsidP="00706794">
      <w:r>
        <w:t>Zeit:</w:t>
      </w:r>
      <w:r>
        <w:tab/>
      </w:r>
      <w:r>
        <w:tab/>
        <w:t>09.45, Donnerstag</w:t>
      </w:r>
    </w:p>
    <w:p w:rsidR="00706794" w:rsidRDefault="00706794" w:rsidP="00706794">
      <w:r>
        <w:t>Wetter:</w:t>
      </w:r>
      <w:r>
        <w:tab/>
      </w:r>
      <w:r>
        <w:tab/>
        <w:t>7°C, diesig, Windstärke ca. 1</w:t>
      </w:r>
    </w:p>
    <w:p w:rsidR="00706794" w:rsidRDefault="00706794" w:rsidP="00706794"/>
    <w:p w:rsidR="00706794" w:rsidRDefault="00706794" w:rsidP="00706794">
      <w:pPr>
        <w:pStyle w:val="berschrift2"/>
      </w:pPr>
      <w:r>
        <w:t>Gefahren-/ Schadenlage</w:t>
      </w:r>
    </w:p>
    <w:p w:rsidR="00706794" w:rsidRDefault="00706794" w:rsidP="00706794">
      <w:r>
        <w:t xml:space="preserve">Während der Frühstückspause ( = 1. Große Schulpause) wird von der Post (DHL) eine Chemikaliensendung angeliefert. Im engen Zugangsbereich zum chem. – </w:t>
      </w:r>
      <w:proofErr w:type="spellStart"/>
      <w:r>
        <w:t>biochem</w:t>
      </w:r>
      <w:proofErr w:type="spellEnd"/>
      <w:r>
        <w:t>. Lehrbereich rutschen dem Zusteller verschiedene Kleingebinde von der Schubkarre, weiß-bräunliches Pulver / Flüssigkeit sind am Boden erkennbar.</w:t>
      </w:r>
    </w:p>
    <w:p w:rsidR="00706794" w:rsidRDefault="00706794" w:rsidP="00706794">
      <w:r>
        <w:t>Nach Aussage des Zustellers befinden sich verschiedene Gefahrzettel auf den Paketen, so zu deuten – entzündbar – ansteckungsgefährlich – ätzend – umweltgefährlich – giftig – radioaktiv.</w:t>
      </w:r>
    </w:p>
    <w:p w:rsidR="00706794" w:rsidRDefault="00706794" w:rsidP="00706794"/>
    <w:p w:rsidR="00706794" w:rsidRDefault="00706794" w:rsidP="00706794">
      <w:pPr>
        <w:pStyle w:val="berschrift2"/>
      </w:pPr>
      <w:r>
        <w:t>Eigene Lage</w:t>
      </w:r>
    </w:p>
    <w:p w:rsidR="00706794" w:rsidRDefault="00706794" w:rsidP="00706794">
      <w:r>
        <w:t>1x LF 16 / 12</w:t>
      </w:r>
      <w:r>
        <w:tab/>
      </w:r>
      <w:r>
        <w:tab/>
      </w:r>
      <w:r>
        <w:tab/>
        <w:t>-</w:t>
      </w:r>
      <w:r>
        <w:tab/>
        <w:t xml:space="preserve">1 / 8 / </w:t>
      </w:r>
      <w:r w:rsidRPr="00205782">
        <w:rPr>
          <w:u w:val="single"/>
        </w:rPr>
        <w:t>9</w:t>
      </w:r>
    </w:p>
    <w:p w:rsidR="00706794" w:rsidRDefault="00706794" w:rsidP="00706794">
      <w:r>
        <w:t>1x AB-AS</w:t>
      </w:r>
      <w:r>
        <w:tab/>
      </w:r>
      <w:r>
        <w:tab/>
      </w:r>
      <w:r>
        <w:tab/>
        <w:t>-</w:t>
      </w:r>
      <w:r>
        <w:tab/>
        <w:t xml:space="preserve">1 / 2 / </w:t>
      </w:r>
      <w:r w:rsidRPr="00205782">
        <w:rPr>
          <w:u w:val="single"/>
        </w:rPr>
        <w:t>3</w:t>
      </w:r>
    </w:p>
    <w:p w:rsidR="00706794" w:rsidRDefault="00706794" w:rsidP="00706794">
      <w:r>
        <w:t>1x GW-G</w:t>
      </w:r>
      <w:r>
        <w:tab/>
      </w:r>
      <w:r>
        <w:tab/>
      </w:r>
      <w:r>
        <w:tab/>
        <w:t>-</w:t>
      </w:r>
      <w:r>
        <w:tab/>
        <w:t xml:space="preserve">1 / 1 / </w:t>
      </w:r>
      <w:r w:rsidRPr="00205782">
        <w:rPr>
          <w:u w:val="single"/>
        </w:rPr>
        <w:t>2</w:t>
      </w:r>
    </w:p>
    <w:p w:rsidR="00706794" w:rsidRDefault="00706794" w:rsidP="00706794">
      <w:pPr>
        <w:rPr>
          <w:u w:val="single"/>
        </w:rPr>
      </w:pPr>
      <w:r>
        <w:tab/>
      </w:r>
      <w:r>
        <w:tab/>
      </w:r>
      <w:r>
        <w:tab/>
        <w:t>∑</w:t>
      </w:r>
      <w:r>
        <w:tab/>
        <w:t>-</w:t>
      </w:r>
      <w:r>
        <w:tab/>
        <w:t xml:space="preserve">1 / 11 / </w:t>
      </w:r>
      <w:r>
        <w:rPr>
          <w:u w:val="single"/>
        </w:rPr>
        <w:t>14</w:t>
      </w:r>
    </w:p>
    <w:p w:rsidR="00706794" w:rsidRDefault="00706794" w:rsidP="00706794">
      <w:pPr>
        <w:rPr>
          <w:u w:val="single"/>
        </w:rPr>
      </w:pPr>
    </w:p>
    <w:p w:rsidR="00706794" w:rsidRDefault="00706794" w:rsidP="00706794">
      <w:pPr>
        <w:pStyle w:val="berschrift2"/>
      </w:pPr>
      <w:r>
        <w:t>Aufgaben</w:t>
      </w:r>
      <w:r>
        <w:tab/>
      </w:r>
      <w:r>
        <w:sym w:font="Wingdings" w:char="F0E0"/>
      </w:r>
      <w:r>
        <w:tab/>
        <w:t>Arbeitsabläufe</w:t>
      </w:r>
    </w:p>
    <w:p w:rsidR="00706794" w:rsidRDefault="00706794" w:rsidP="00706794">
      <w:pPr>
        <w:pStyle w:val="Listenabsatz"/>
        <w:numPr>
          <w:ilvl w:val="0"/>
          <w:numId w:val="22"/>
        </w:numPr>
      </w:pPr>
      <w:r>
        <w:t>Erkundung unter Vollschutz, Bereitstellung Sicherheitstrupp</w:t>
      </w:r>
    </w:p>
    <w:p w:rsidR="00706794" w:rsidRDefault="00706794" w:rsidP="00706794">
      <w:pPr>
        <w:pStyle w:val="Listenabsatz"/>
        <w:numPr>
          <w:ilvl w:val="0"/>
          <w:numId w:val="22"/>
        </w:numPr>
      </w:pPr>
      <w:r>
        <w:t>Aufbau Löschmittelbereitstellung (3- /4-fach)</w:t>
      </w:r>
    </w:p>
    <w:p w:rsidR="00706794" w:rsidRDefault="00706794" w:rsidP="00706794">
      <w:pPr>
        <w:pStyle w:val="Listenabsatz"/>
        <w:numPr>
          <w:ilvl w:val="0"/>
          <w:numId w:val="22"/>
        </w:numPr>
      </w:pPr>
      <w:r>
        <w:t xml:space="preserve">Dekontamination / Desinfektion </w:t>
      </w:r>
      <w:r>
        <w:sym w:font="Wingdings" w:char="F0E0"/>
      </w:r>
      <w:r>
        <w:t xml:space="preserve"> Aufbau </w:t>
      </w:r>
      <w:proofErr w:type="spellStart"/>
      <w:r>
        <w:t>Dekon</w:t>
      </w:r>
      <w:proofErr w:type="spellEnd"/>
      <w:r>
        <w:t xml:space="preserve"> Stelle</w:t>
      </w:r>
    </w:p>
    <w:p w:rsidR="00706794" w:rsidRDefault="00706794" w:rsidP="00706794">
      <w:r>
        <w:t>Zu 1. Lageüberblick, anschließend</w:t>
      </w:r>
    </w:p>
    <w:p w:rsidR="00706794" w:rsidRDefault="00706794" w:rsidP="00706794">
      <w:pPr>
        <w:pStyle w:val="Listenabsatz"/>
        <w:numPr>
          <w:ilvl w:val="0"/>
          <w:numId w:val="23"/>
        </w:numPr>
      </w:pPr>
      <w:r>
        <w:t>Separieren, dazu isolieren austretender Stoffe von intakten Behältern = Gebinden</w:t>
      </w:r>
    </w:p>
    <w:p w:rsidR="00706794" w:rsidRDefault="00706794" w:rsidP="00706794">
      <w:pPr>
        <w:pStyle w:val="Listenabsatz"/>
        <w:numPr>
          <w:ilvl w:val="0"/>
          <w:numId w:val="23"/>
        </w:numPr>
      </w:pPr>
      <w:r>
        <w:t>Aufnahme des austretentenden Stoffes in verschließbaren Gefäßen mit Protokollierung</w:t>
      </w:r>
    </w:p>
    <w:p w:rsidR="00706794" w:rsidRDefault="00706794" w:rsidP="00706794">
      <w:pPr>
        <w:pStyle w:val="Listenabsatz"/>
        <w:ind w:left="1065"/>
      </w:pPr>
      <w:r>
        <w:t>+ Übergabe an Gesundheitsamt (GA)</w:t>
      </w:r>
    </w:p>
    <w:p w:rsidR="00706794" w:rsidRDefault="00706794" w:rsidP="00706794">
      <w:pPr>
        <w:pStyle w:val="Listenabsatz"/>
        <w:numPr>
          <w:ilvl w:val="0"/>
          <w:numId w:val="23"/>
        </w:numPr>
      </w:pPr>
      <w:r>
        <w:t xml:space="preserve">Anschließend </w:t>
      </w:r>
      <w:proofErr w:type="spellStart"/>
      <w:r>
        <w:t>Dekon</w:t>
      </w:r>
      <w:proofErr w:type="spellEnd"/>
      <w:r>
        <w:t xml:space="preserve"> / Desinfektion Mit </w:t>
      </w:r>
      <w:proofErr w:type="spellStart"/>
      <w:r>
        <w:t>Peressigsäure</w:t>
      </w:r>
      <w:proofErr w:type="spellEnd"/>
      <w:r>
        <w:t xml:space="preserve"> (zwischenzeitliche Info: weißes bis bräunliches Pulver, evtl. Verpackungsmittel)</w:t>
      </w:r>
    </w:p>
    <w:p w:rsidR="00706794" w:rsidRDefault="00706794" w:rsidP="00706794">
      <w:pPr>
        <w:pStyle w:val="Listenabsatz"/>
        <w:numPr>
          <w:ilvl w:val="0"/>
          <w:numId w:val="23"/>
        </w:numPr>
      </w:pPr>
      <w:r>
        <w:t>Übergabe Einsatzstelle an Untere Wasserbehörde (UWB) in Abstimmung mit GA</w:t>
      </w:r>
    </w:p>
    <w:p w:rsidR="00706794" w:rsidRDefault="00706794" w:rsidP="00706794">
      <w:pPr>
        <w:pStyle w:val="berschrift2"/>
      </w:pPr>
      <w:r>
        <w:lastRenderedPageBreak/>
        <w:t>Vorbereitung</w:t>
      </w:r>
    </w:p>
    <w:p w:rsidR="00706794" w:rsidRDefault="00706794" w:rsidP="00706794">
      <w:r>
        <w:t>Kleingebinde mit beschriebenem Gefahrzetteln bereitlegen, außerdem Glanzfolie, beschrieben ätzend. Helles leicht bräunliches Ölbindemittel, ca. Handvoll an dem Kleingebinde (ansteckungsgefährlich) legen.</w:t>
      </w:r>
    </w:p>
    <w:p w:rsidR="00706794" w:rsidRDefault="00706794" w:rsidP="00706794">
      <w:pPr>
        <w:pStyle w:val="berschrift2"/>
      </w:pPr>
    </w:p>
    <w:p w:rsidR="00706794" w:rsidRDefault="00706794" w:rsidP="00706794">
      <w:pPr>
        <w:pStyle w:val="berschrift2"/>
      </w:pPr>
      <w:r>
        <w:t>Anweisungen durch Befehl (infolge Funktionszuordnung)</w:t>
      </w:r>
    </w:p>
    <w:p w:rsidR="00706794" w:rsidRDefault="00706794" w:rsidP="00706794">
      <w:r>
        <w:t>WE …………….., Verteiler………………., 3-/4-facher Löschangriff</w:t>
      </w:r>
    </w:p>
    <w:p w:rsidR="00706794" w:rsidRDefault="00706794" w:rsidP="00706794">
      <w:r>
        <w:t xml:space="preserve">ABC-Komponente: </w:t>
      </w:r>
      <w:r>
        <w:tab/>
      </w:r>
      <w:r w:rsidRPr="00896F09">
        <w:rPr>
          <w:u w:val="single"/>
        </w:rPr>
        <w:t>Angriffstrupp + Melder</w:t>
      </w:r>
    </w:p>
    <w:p w:rsidR="00706794" w:rsidRDefault="00706794" w:rsidP="00706794">
      <w:pPr>
        <w:ind w:left="2124" w:firstLine="6"/>
      </w:pPr>
      <w:r>
        <w:t xml:space="preserve">Zum Erkunden und Aufnahme auslaufender Stoffe unter CSA mit Explosionswarner und </w:t>
      </w:r>
      <w:proofErr w:type="spellStart"/>
      <w:r>
        <w:t>Probenahmesatz</w:t>
      </w:r>
      <w:proofErr w:type="spellEnd"/>
      <w:r>
        <w:t xml:space="preserve"> in den Bio/Chemielehrbereich vor!</w:t>
      </w:r>
    </w:p>
    <w:p w:rsidR="00706794" w:rsidRPr="00896F09" w:rsidRDefault="00706794" w:rsidP="00706794">
      <w:pPr>
        <w:rPr>
          <w:u w:val="single"/>
        </w:rPr>
      </w:pPr>
      <w:r>
        <w:tab/>
      </w:r>
      <w:r>
        <w:tab/>
      </w:r>
      <w:r>
        <w:tab/>
      </w:r>
      <w:r w:rsidRPr="00896F09">
        <w:rPr>
          <w:u w:val="single"/>
        </w:rPr>
        <w:t>Schlauchtrupp</w:t>
      </w:r>
    </w:p>
    <w:p w:rsidR="00706794" w:rsidRDefault="00706794" w:rsidP="00706794">
      <w:r>
        <w:tab/>
      </w:r>
      <w:r>
        <w:tab/>
      </w:r>
      <w:r>
        <w:tab/>
        <w:t>Sicherheitstrupp</w:t>
      </w:r>
    </w:p>
    <w:p w:rsidR="00706794" w:rsidRPr="00896F09" w:rsidRDefault="00706794" w:rsidP="00706794">
      <w:pPr>
        <w:rPr>
          <w:u w:val="single"/>
        </w:rPr>
      </w:pPr>
      <w:r>
        <w:tab/>
      </w:r>
      <w:r>
        <w:tab/>
      </w:r>
      <w:r>
        <w:tab/>
      </w:r>
      <w:r w:rsidRPr="00896F09">
        <w:rPr>
          <w:u w:val="single"/>
        </w:rPr>
        <w:t>Wassertrupp</w:t>
      </w:r>
    </w:p>
    <w:p w:rsidR="00706794" w:rsidRDefault="00706794" w:rsidP="00706794">
      <w:r>
        <w:tab/>
      </w:r>
      <w:r>
        <w:tab/>
      </w:r>
      <w:r>
        <w:tab/>
      </w:r>
      <w:proofErr w:type="spellStart"/>
      <w:r>
        <w:t>Dekon</w:t>
      </w:r>
      <w:proofErr w:type="spellEnd"/>
      <w:r>
        <w:t xml:space="preserve"> am Gefahrenbereich aufbauen</w:t>
      </w:r>
    </w:p>
    <w:p w:rsidR="00706794" w:rsidRPr="00C11390" w:rsidRDefault="00706794" w:rsidP="00706794">
      <w:pPr>
        <w:rPr>
          <w:u w:val="single"/>
        </w:rPr>
      </w:pPr>
      <w:r>
        <w:tab/>
      </w:r>
      <w:r>
        <w:tab/>
      </w:r>
      <w:r>
        <w:tab/>
      </w:r>
      <w:r w:rsidRPr="00C11390">
        <w:rPr>
          <w:u w:val="single"/>
        </w:rPr>
        <w:t>Maschinist AB-AS</w:t>
      </w:r>
    </w:p>
    <w:p w:rsidR="00706794" w:rsidRDefault="00706794" w:rsidP="00706794">
      <w:pPr>
        <w:ind w:left="1416" w:firstLine="708"/>
      </w:pPr>
      <w:r>
        <w:t xml:space="preserve">Atemschutzdokumentation / </w:t>
      </w:r>
      <w:proofErr w:type="spellStart"/>
      <w:r>
        <w:t>Probenahmeprotokoll</w:t>
      </w:r>
      <w:proofErr w:type="spellEnd"/>
    </w:p>
    <w:p w:rsidR="00706794" w:rsidRDefault="00706794" w:rsidP="00706794">
      <w:r>
        <w:t>LF-Komponente:</w:t>
      </w:r>
      <w:r>
        <w:tab/>
        <w:t>-      Aufbau Löschmittel Bereitstellung</w:t>
      </w:r>
    </w:p>
    <w:p w:rsidR="00706794" w:rsidRDefault="00706794" w:rsidP="00706794">
      <w:pPr>
        <w:pStyle w:val="Listenabsatz"/>
        <w:numPr>
          <w:ilvl w:val="0"/>
          <w:numId w:val="24"/>
        </w:numPr>
      </w:pPr>
      <w:r>
        <w:t>Festlegen Sicherheitsbereich ( = Absperrzonen)</w:t>
      </w:r>
    </w:p>
    <w:p w:rsidR="00706794" w:rsidRDefault="00706794" w:rsidP="00706794">
      <w:pPr>
        <w:pStyle w:val="Listenabsatz"/>
        <w:numPr>
          <w:ilvl w:val="0"/>
          <w:numId w:val="24"/>
        </w:numPr>
      </w:pPr>
      <w:r>
        <w:t>Unterstützen beim Ausrüsten ( = Ankleiden mit CSA)</w:t>
      </w:r>
    </w:p>
    <w:p w:rsidR="00706794" w:rsidRDefault="00706794" w:rsidP="00706794">
      <w:pPr>
        <w:pStyle w:val="berschrift2"/>
      </w:pPr>
    </w:p>
    <w:p w:rsidR="00706794" w:rsidRPr="00706794" w:rsidRDefault="00706794" w:rsidP="00706794">
      <w:pPr>
        <w:pStyle w:val="berschrift2"/>
      </w:pPr>
      <w:r>
        <w:t>Gebinde/Stoffe</w:t>
      </w:r>
    </w:p>
    <w:p w:rsidR="00706794" w:rsidRPr="00FD16E5" w:rsidRDefault="00706794" w:rsidP="00706794">
      <w:r>
        <w:t>Chemische Stoffe</w:t>
      </w:r>
    </w:p>
    <w:p w:rsidR="00706794" w:rsidRDefault="00706794" w:rsidP="00706794">
      <w:pPr>
        <w:pStyle w:val="Listenabsatz"/>
        <w:numPr>
          <w:ilvl w:val="0"/>
          <w:numId w:val="25"/>
        </w:numPr>
      </w:pPr>
      <w:r>
        <w:t>Aceton</w:t>
      </w:r>
    </w:p>
    <w:p w:rsidR="00706794" w:rsidRDefault="00706794" w:rsidP="00706794">
      <w:pPr>
        <w:pStyle w:val="Listenabsatz"/>
        <w:numPr>
          <w:ilvl w:val="0"/>
          <w:numId w:val="25"/>
        </w:numPr>
      </w:pPr>
      <w:proofErr w:type="spellStart"/>
      <w:r>
        <w:t>Diethylether</w:t>
      </w:r>
      <w:proofErr w:type="spellEnd"/>
    </w:p>
    <w:p w:rsidR="00706794" w:rsidRDefault="00706794" w:rsidP="00706794">
      <w:pPr>
        <w:pStyle w:val="Listenabsatz"/>
        <w:numPr>
          <w:ilvl w:val="0"/>
          <w:numId w:val="25"/>
        </w:numPr>
      </w:pPr>
      <w:r>
        <w:t>Natriumhydroxid</w:t>
      </w:r>
    </w:p>
    <w:p w:rsidR="00706794" w:rsidRDefault="00706794" w:rsidP="00706794">
      <w:pPr>
        <w:pStyle w:val="Listenabsatz"/>
        <w:numPr>
          <w:ilvl w:val="0"/>
          <w:numId w:val="25"/>
        </w:numPr>
      </w:pPr>
      <w:r>
        <w:t>Natriumperoxid</w:t>
      </w:r>
    </w:p>
    <w:p w:rsidR="00706794" w:rsidRDefault="00706794" w:rsidP="00706794">
      <w:pPr>
        <w:pStyle w:val="Listenabsatz"/>
        <w:numPr>
          <w:ilvl w:val="0"/>
          <w:numId w:val="25"/>
        </w:numPr>
      </w:pPr>
      <w:proofErr w:type="spellStart"/>
      <w:r>
        <w:t>Peressigsäure</w:t>
      </w:r>
      <w:proofErr w:type="spellEnd"/>
    </w:p>
    <w:p w:rsidR="00706794" w:rsidRDefault="00706794" w:rsidP="00706794">
      <w:pPr>
        <w:pStyle w:val="Listenabsatz"/>
        <w:numPr>
          <w:ilvl w:val="0"/>
          <w:numId w:val="25"/>
        </w:numPr>
      </w:pPr>
      <w:r>
        <w:t>Salpetersäure</w:t>
      </w:r>
    </w:p>
    <w:p w:rsidR="00706794" w:rsidRDefault="00706794" w:rsidP="00706794">
      <w:pPr>
        <w:pStyle w:val="Listenabsatz"/>
        <w:numPr>
          <w:ilvl w:val="0"/>
          <w:numId w:val="25"/>
        </w:numPr>
      </w:pPr>
      <w:r>
        <w:t>Schwefelsäure</w:t>
      </w:r>
    </w:p>
    <w:p w:rsidR="00706794" w:rsidRDefault="00706794" w:rsidP="00706794">
      <w:pPr>
        <w:pStyle w:val="Listenabsatz"/>
      </w:pPr>
    </w:p>
    <w:p w:rsidR="00706794" w:rsidRDefault="00706794" w:rsidP="00706794">
      <w:r>
        <w:t>Biologische Stoffe / Mikroorganismen (diese Stoffe sind für den Schulunterricht zugelassen)</w:t>
      </w:r>
    </w:p>
    <w:p w:rsidR="00706794" w:rsidRDefault="00706794" w:rsidP="00706794">
      <w:pPr>
        <w:pStyle w:val="Listenabsatz"/>
        <w:numPr>
          <w:ilvl w:val="0"/>
          <w:numId w:val="25"/>
        </w:numPr>
      </w:pPr>
      <w:r>
        <w:t>Escherichia coli K12 Risikogruppe 1</w:t>
      </w:r>
    </w:p>
    <w:p w:rsidR="00706794" w:rsidRDefault="00706794" w:rsidP="00706794">
      <w:pPr>
        <w:pStyle w:val="Listenabsatz"/>
        <w:numPr>
          <w:ilvl w:val="0"/>
          <w:numId w:val="25"/>
        </w:numPr>
      </w:pPr>
      <w:proofErr w:type="spellStart"/>
      <w:r>
        <w:t>Saccharomyces</w:t>
      </w:r>
      <w:proofErr w:type="spellEnd"/>
      <w:r>
        <w:t xml:space="preserve"> </w:t>
      </w:r>
      <w:proofErr w:type="spellStart"/>
      <w:r>
        <w:t>cerevisiae</w:t>
      </w:r>
      <w:proofErr w:type="spellEnd"/>
      <w:r>
        <w:t xml:space="preserve"> Risikogruppe 1</w:t>
      </w:r>
    </w:p>
    <w:p w:rsidR="00706794" w:rsidRDefault="00706794" w:rsidP="00706794">
      <w:pPr>
        <w:pStyle w:val="Listenabsatz"/>
        <w:numPr>
          <w:ilvl w:val="0"/>
          <w:numId w:val="25"/>
        </w:numPr>
      </w:pPr>
      <w:r>
        <w:t>Hefe Risikogruppe 1</w:t>
      </w:r>
    </w:p>
    <w:p w:rsidR="00706794" w:rsidRDefault="00706794" w:rsidP="00706794">
      <w:pPr>
        <w:pStyle w:val="Listenabsatz"/>
      </w:pPr>
    </w:p>
    <w:p w:rsidR="00706794" w:rsidRDefault="00706794" w:rsidP="00706794">
      <w:pPr>
        <w:pStyle w:val="Listenabsatz"/>
      </w:pPr>
    </w:p>
    <w:p w:rsidR="00706794" w:rsidRDefault="00706794" w:rsidP="00706794">
      <w:r>
        <w:lastRenderedPageBreak/>
        <w:t>Radioaktive Stoffe</w:t>
      </w:r>
    </w:p>
    <w:p w:rsidR="00706794" w:rsidRDefault="00706794" w:rsidP="00706794">
      <w:pPr>
        <w:pStyle w:val="Listenabsatz"/>
        <w:numPr>
          <w:ilvl w:val="0"/>
          <w:numId w:val="26"/>
        </w:numPr>
      </w:pPr>
      <w:r>
        <w:t xml:space="preserve">Verpackung eines Prüfstrahlers </w:t>
      </w:r>
    </w:p>
    <w:p w:rsidR="00706794" w:rsidRDefault="00706794" w:rsidP="00706794">
      <w:pPr>
        <w:pStyle w:val="Listenabsatz"/>
        <w:numPr>
          <w:ilvl w:val="0"/>
          <w:numId w:val="26"/>
        </w:numPr>
      </w:pPr>
      <w:r>
        <w:t>ggfs. mit Steinen beschweren (Simulation des Realgewichtes)</w:t>
      </w:r>
    </w:p>
    <w:p w:rsidR="00706794" w:rsidRPr="00341E4E" w:rsidRDefault="00706794" w:rsidP="00706794">
      <w:pPr>
        <w:pStyle w:val="Listenabsatz"/>
        <w:numPr>
          <w:ilvl w:val="0"/>
          <w:numId w:val="26"/>
        </w:numPr>
      </w:pPr>
      <w:r>
        <w:t>Für die Lage als unbeschädigt darzustellen</w:t>
      </w:r>
    </w:p>
    <w:p w:rsidR="00FA6CF5" w:rsidRPr="005714B4" w:rsidRDefault="00FA6CF5" w:rsidP="005714B4"/>
    <w:sectPr w:rsidR="00FA6CF5" w:rsidRPr="005714B4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C8" w:rsidRDefault="00C048C8" w:rsidP="00D86066">
      <w:pPr>
        <w:spacing w:after="0" w:line="240" w:lineRule="auto"/>
      </w:pPr>
      <w:r>
        <w:separator/>
      </w:r>
    </w:p>
  </w:endnote>
  <w:end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C8" w:rsidRDefault="00C048C8" w:rsidP="00D86066">
      <w:pPr>
        <w:spacing w:after="0" w:line="240" w:lineRule="auto"/>
      </w:pPr>
      <w:r>
        <w:separator/>
      </w:r>
    </w:p>
  </w:footnote>
  <w:foot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66" w:rsidRDefault="00D86066" w:rsidP="00567BAA">
    <w:pPr>
      <w:pStyle w:val="Kopfzeile"/>
      <w:rPr>
        <w:color w:val="808080" w:themeColor="background1" w:themeShade="80"/>
      </w:rPr>
    </w:pPr>
    <w:r w:rsidRPr="00645420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58240" behindDoc="1" locked="0" layoutInCell="1" allowOverlap="1" wp14:anchorId="158CB741" wp14:editId="525EF6F4">
          <wp:simplePos x="0" y="0"/>
          <wp:positionH relativeFrom="margin">
            <wp:align>right</wp:align>
          </wp:positionH>
          <wp:positionV relativeFrom="paragraph">
            <wp:posOffset>-230505</wp:posOffset>
          </wp:positionV>
          <wp:extent cx="2086936" cy="836613"/>
          <wp:effectExtent l="0" t="0" r="8890" b="1905"/>
          <wp:wrapTight wrapText="bothSides">
            <wp:wrapPolygon edited="0">
              <wp:start x="0" y="0"/>
              <wp:lineTo x="0" y="21157"/>
              <wp:lineTo x="21495" y="21157"/>
              <wp:lineTo x="21495" y="0"/>
              <wp:lineTo x="0" y="0"/>
            </wp:wrapPolygon>
          </wp:wrapTight>
          <wp:docPr id="1026" name="Picture 2" descr="nabk_logo_1111_e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nabk_logo_1111_e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6936" cy="8366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324E53">
      <w:rPr>
        <w:color w:val="808080" w:themeColor="background1" w:themeShade="80"/>
      </w:rPr>
      <w:t>-ABC E</w:t>
    </w:r>
    <w:r w:rsidR="00531606">
      <w:rPr>
        <w:color w:val="808080" w:themeColor="background1" w:themeShade="80"/>
      </w:rPr>
      <w:t>insatz</w:t>
    </w:r>
    <w:r w:rsidR="00324E53">
      <w:rPr>
        <w:color w:val="808080" w:themeColor="background1" w:themeShade="80"/>
      </w:rPr>
      <w:t>-</w:t>
    </w:r>
  </w:p>
  <w:p w:rsidR="004C7F6F" w:rsidRPr="00645420" w:rsidRDefault="004C7F6F" w:rsidP="00567BAA"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  <w:t xml:space="preserve">Übungseinsätze </w:t>
    </w:r>
    <w:r w:rsidR="00706794">
      <w:rPr>
        <w:color w:val="808080" w:themeColor="background1" w:themeShade="80"/>
      </w:rPr>
      <w:t>AB</w:t>
    </w:r>
    <w:r>
      <w:rPr>
        <w:color w:val="808080" w:themeColor="background1" w:themeShade="80"/>
      </w:rPr>
      <w:t>C</w:t>
    </w:r>
  </w:p>
  <w:p w:rsidR="00D86066" w:rsidRPr="00D86066" w:rsidRDefault="00D86066" w:rsidP="00D86066">
    <w:pPr>
      <w:pStyle w:val="Kopfzeile"/>
      <w:jc w:val="right"/>
      <w:rPr>
        <w:color w:val="A6A6A6" w:themeColor="background1" w:themeShade="A6"/>
      </w:rPr>
    </w:pPr>
  </w:p>
  <w:p w:rsidR="00D86066" w:rsidRPr="00716F30" w:rsidRDefault="00716F30">
    <w:pPr>
      <w:pStyle w:val="Kopfzeile"/>
      <w:rPr>
        <w:color w:val="A6A6A6" w:themeColor="background1" w:themeShade="A6"/>
        <w:u w:val="single"/>
      </w:rPr>
    </w:pPr>
    <w:r>
      <w:rPr>
        <w:color w:val="A6A6A6" w:themeColor="background1" w:themeShade="A6"/>
        <w:u w:val="single"/>
      </w:rPr>
      <w:tab/>
    </w:r>
    <w:r>
      <w:rPr>
        <w:color w:val="A6A6A6" w:themeColor="background1" w:themeShade="A6"/>
        <w:u w:val="single"/>
      </w:rPr>
      <w:tab/>
    </w:r>
    <w:r w:rsidRPr="00716F30">
      <w:rPr>
        <w:color w:val="FFFFFF" w:themeColor="background1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41C8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FC11E7D"/>
    <w:multiLevelType w:val="hybridMultilevel"/>
    <w:tmpl w:val="92680688"/>
    <w:lvl w:ilvl="0" w:tplc="8ED632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8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2815D8"/>
    <w:multiLevelType w:val="hybridMultilevel"/>
    <w:tmpl w:val="106685EC"/>
    <w:lvl w:ilvl="0" w:tplc="8ED63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E36DB"/>
    <w:multiLevelType w:val="hybridMultilevel"/>
    <w:tmpl w:val="677ED7B8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BB10B1B"/>
    <w:multiLevelType w:val="hybridMultilevel"/>
    <w:tmpl w:val="A0DE05AE"/>
    <w:lvl w:ilvl="0" w:tplc="2E468870">
      <w:start w:val="1"/>
      <w:numFmt w:val="bullet"/>
      <w:lvlText w:val="-"/>
      <w:lvlJc w:val="left"/>
      <w:pPr>
        <w:ind w:left="249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07E3AFC"/>
    <w:multiLevelType w:val="hybridMultilevel"/>
    <w:tmpl w:val="B806473C"/>
    <w:lvl w:ilvl="0" w:tplc="AC18A72C">
      <w:start w:val="1"/>
      <w:numFmt w:val="bullet"/>
      <w:lvlText w:val=""/>
      <w:lvlJc w:val="left"/>
      <w:pPr>
        <w:ind w:left="1065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61E0CED"/>
    <w:multiLevelType w:val="hybridMultilevel"/>
    <w:tmpl w:val="0300648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11A4E"/>
    <w:multiLevelType w:val="hybridMultilevel"/>
    <w:tmpl w:val="CB34262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9E7243"/>
    <w:multiLevelType w:val="multilevel"/>
    <w:tmpl w:val="000ADF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63C581C"/>
    <w:multiLevelType w:val="hybridMultilevel"/>
    <w:tmpl w:val="0BC4AF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64444"/>
    <w:multiLevelType w:val="multilevel"/>
    <w:tmpl w:val="90FA36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1440013"/>
    <w:multiLevelType w:val="hybridMultilevel"/>
    <w:tmpl w:val="A2704C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22A90"/>
    <w:multiLevelType w:val="hybridMultilevel"/>
    <w:tmpl w:val="B3265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66E99"/>
    <w:multiLevelType w:val="hybridMultilevel"/>
    <w:tmpl w:val="E81E6E5E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B7511CE"/>
    <w:multiLevelType w:val="hybridMultilevel"/>
    <w:tmpl w:val="CE40E660"/>
    <w:lvl w:ilvl="0" w:tplc="95403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36386"/>
    <w:multiLevelType w:val="hybridMultilevel"/>
    <w:tmpl w:val="A9BE59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D59E3"/>
    <w:multiLevelType w:val="hybridMultilevel"/>
    <w:tmpl w:val="DDFA4364"/>
    <w:lvl w:ilvl="0" w:tplc="4A4EEB1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40A4AAF"/>
    <w:multiLevelType w:val="hybridMultilevel"/>
    <w:tmpl w:val="A900E2F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FE80E2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606A7FBF"/>
    <w:multiLevelType w:val="hybridMultilevel"/>
    <w:tmpl w:val="68BC8A74"/>
    <w:lvl w:ilvl="0" w:tplc="8422A05C">
      <w:start w:val="1"/>
      <w:numFmt w:val="lowerLetter"/>
      <w:lvlText w:val="%1)"/>
      <w:lvlJc w:val="left"/>
      <w:pPr>
        <w:tabs>
          <w:tab w:val="num" w:pos="1529"/>
        </w:tabs>
        <w:ind w:left="15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49"/>
        </w:tabs>
        <w:ind w:left="22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69"/>
        </w:tabs>
        <w:ind w:left="29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89"/>
        </w:tabs>
        <w:ind w:left="36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09"/>
        </w:tabs>
        <w:ind w:left="44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29"/>
        </w:tabs>
        <w:ind w:left="51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49"/>
        </w:tabs>
        <w:ind w:left="58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69"/>
        </w:tabs>
        <w:ind w:left="65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89"/>
        </w:tabs>
        <w:ind w:left="7289" w:hanging="180"/>
      </w:pPr>
    </w:lvl>
  </w:abstractNum>
  <w:abstractNum w:abstractNumId="20" w15:restartNumberingAfterBreak="0">
    <w:nsid w:val="616A5F19"/>
    <w:multiLevelType w:val="hybridMultilevel"/>
    <w:tmpl w:val="1FCAF4A8"/>
    <w:lvl w:ilvl="0" w:tplc="B7DE4DFC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1" w15:restartNumberingAfterBreak="0">
    <w:nsid w:val="64F30DB7"/>
    <w:multiLevelType w:val="hybridMultilevel"/>
    <w:tmpl w:val="D4D0BF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250BF8"/>
    <w:multiLevelType w:val="multilevel"/>
    <w:tmpl w:val="76B45A8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65E6D50"/>
    <w:multiLevelType w:val="hybridMultilevel"/>
    <w:tmpl w:val="D1565390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B060E71"/>
    <w:multiLevelType w:val="hybridMultilevel"/>
    <w:tmpl w:val="17F45898"/>
    <w:lvl w:ilvl="0" w:tplc="BEFE8BA8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5" w15:restartNumberingAfterBreak="0">
    <w:nsid w:val="7EC6401B"/>
    <w:multiLevelType w:val="hybridMultilevel"/>
    <w:tmpl w:val="B6BCF3E0"/>
    <w:lvl w:ilvl="0" w:tplc="F99433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14"/>
  </w:num>
  <w:num w:numId="4">
    <w:abstractNumId w:val="19"/>
  </w:num>
  <w:num w:numId="5">
    <w:abstractNumId w:val="17"/>
  </w:num>
  <w:num w:numId="6">
    <w:abstractNumId w:val="12"/>
  </w:num>
  <w:num w:numId="7">
    <w:abstractNumId w:val="2"/>
  </w:num>
  <w:num w:numId="8">
    <w:abstractNumId w:val="1"/>
  </w:num>
  <w:num w:numId="9">
    <w:abstractNumId w:val="3"/>
  </w:num>
  <w:num w:numId="10">
    <w:abstractNumId w:val="7"/>
  </w:num>
  <w:num w:numId="11">
    <w:abstractNumId w:val="13"/>
  </w:num>
  <w:num w:numId="12">
    <w:abstractNumId w:val="22"/>
  </w:num>
  <w:num w:numId="13">
    <w:abstractNumId w:val="8"/>
  </w:num>
  <w:num w:numId="14">
    <w:abstractNumId w:val="24"/>
  </w:num>
  <w:num w:numId="15">
    <w:abstractNumId w:val="20"/>
  </w:num>
  <w:num w:numId="16">
    <w:abstractNumId w:val="0"/>
  </w:num>
  <w:num w:numId="17">
    <w:abstractNumId w:val="18"/>
  </w:num>
  <w:num w:numId="18">
    <w:abstractNumId w:val="10"/>
  </w:num>
  <w:num w:numId="19">
    <w:abstractNumId w:val="23"/>
  </w:num>
  <w:num w:numId="20">
    <w:abstractNumId w:val="21"/>
  </w:num>
  <w:num w:numId="21">
    <w:abstractNumId w:val="16"/>
  </w:num>
  <w:num w:numId="22">
    <w:abstractNumId w:val="15"/>
  </w:num>
  <w:num w:numId="23">
    <w:abstractNumId w:val="5"/>
  </w:num>
  <w:num w:numId="24">
    <w:abstractNumId w:val="4"/>
  </w:num>
  <w:num w:numId="25">
    <w:abstractNumId w:val="6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6"/>
    <w:rsid w:val="000113A0"/>
    <w:rsid w:val="00052EAC"/>
    <w:rsid w:val="00074150"/>
    <w:rsid w:val="000F284A"/>
    <w:rsid w:val="001174D6"/>
    <w:rsid w:val="0011795B"/>
    <w:rsid w:val="001515A6"/>
    <w:rsid w:val="0016042C"/>
    <w:rsid w:val="00190499"/>
    <w:rsid w:val="001C018E"/>
    <w:rsid w:val="001C59FF"/>
    <w:rsid w:val="001E1599"/>
    <w:rsid w:val="002A4B00"/>
    <w:rsid w:val="002B081F"/>
    <w:rsid w:val="002B3CF6"/>
    <w:rsid w:val="00324E53"/>
    <w:rsid w:val="003406D3"/>
    <w:rsid w:val="003468B8"/>
    <w:rsid w:val="00367822"/>
    <w:rsid w:val="003D0E52"/>
    <w:rsid w:val="00422B97"/>
    <w:rsid w:val="0046478B"/>
    <w:rsid w:val="004C7F6F"/>
    <w:rsid w:val="004E013A"/>
    <w:rsid w:val="00512C57"/>
    <w:rsid w:val="00524D00"/>
    <w:rsid w:val="00531606"/>
    <w:rsid w:val="005609B8"/>
    <w:rsid w:val="00567BAA"/>
    <w:rsid w:val="00571179"/>
    <w:rsid w:val="005714B4"/>
    <w:rsid w:val="0059787C"/>
    <w:rsid w:val="005C6635"/>
    <w:rsid w:val="005F521C"/>
    <w:rsid w:val="00601269"/>
    <w:rsid w:val="00645420"/>
    <w:rsid w:val="006651BD"/>
    <w:rsid w:val="00672D37"/>
    <w:rsid w:val="006B3B90"/>
    <w:rsid w:val="00706794"/>
    <w:rsid w:val="00716F30"/>
    <w:rsid w:val="00741EA2"/>
    <w:rsid w:val="00781458"/>
    <w:rsid w:val="00783AC3"/>
    <w:rsid w:val="007958FA"/>
    <w:rsid w:val="007D0089"/>
    <w:rsid w:val="008214EC"/>
    <w:rsid w:val="009D6BFD"/>
    <w:rsid w:val="00A2573D"/>
    <w:rsid w:val="00A36118"/>
    <w:rsid w:val="00A5474D"/>
    <w:rsid w:val="00A7084A"/>
    <w:rsid w:val="00B03CF5"/>
    <w:rsid w:val="00B475AD"/>
    <w:rsid w:val="00B565A5"/>
    <w:rsid w:val="00B646AE"/>
    <w:rsid w:val="00B84135"/>
    <w:rsid w:val="00BF01C0"/>
    <w:rsid w:val="00C048C8"/>
    <w:rsid w:val="00C76EC2"/>
    <w:rsid w:val="00C929F7"/>
    <w:rsid w:val="00C930DE"/>
    <w:rsid w:val="00D02572"/>
    <w:rsid w:val="00D12029"/>
    <w:rsid w:val="00D550DB"/>
    <w:rsid w:val="00D86066"/>
    <w:rsid w:val="00DF4661"/>
    <w:rsid w:val="00E2673F"/>
    <w:rsid w:val="00E6497E"/>
    <w:rsid w:val="00EE1FB0"/>
    <w:rsid w:val="00F1263B"/>
    <w:rsid w:val="00F7031D"/>
    <w:rsid w:val="00FA6CF5"/>
    <w:rsid w:val="00FC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8C45EB7C-55BF-4C39-A881-E3476EAA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6794"/>
  </w:style>
  <w:style w:type="paragraph" w:styleId="berschrift1">
    <w:name w:val="heading 1"/>
    <w:basedOn w:val="Standard"/>
    <w:next w:val="Standard"/>
    <w:link w:val="berschrift1Zchn"/>
    <w:uiPriority w:val="9"/>
    <w:qFormat/>
    <w:rsid w:val="007067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67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6066"/>
  </w:style>
  <w:style w:type="paragraph" w:styleId="Fuzeile">
    <w:name w:val="footer"/>
    <w:basedOn w:val="Standard"/>
    <w:link w:val="Fu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6066"/>
  </w:style>
  <w:style w:type="paragraph" w:styleId="StandardWeb">
    <w:name w:val="Normal (Web)"/>
    <w:basedOn w:val="Standard"/>
    <w:uiPriority w:val="99"/>
    <w:unhideWhenUsed/>
    <w:rsid w:val="00D860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8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83A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57117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0DE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067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67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445B0-C60C-4952-A8C6-D1AA742D7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D9654C5.dotm</Template>
  <TotalTime>0</TotalTime>
  <Pages>3</Pages>
  <Words>363</Words>
  <Characters>2289</Characters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2017-01-11T17:57:00Z</cp:lastPrinted>
  <dcterms:created xsi:type="dcterms:W3CDTF">2017-03-26T13:49:00Z</dcterms:created>
  <dcterms:modified xsi:type="dcterms:W3CDTF">2017-03-26T13:49:00Z</dcterms:modified>
</cp:coreProperties>
</file>