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79" w:rsidRDefault="00571179" w:rsidP="00567BAA">
      <w:pPr>
        <w:ind w:left="1134" w:hanging="1134"/>
        <w:rPr>
          <w:b/>
          <w:sz w:val="28"/>
          <w:szCs w:val="24"/>
          <w:u w:val="single"/>
        </w:rPr>
      </w:pPr>
      <w:r w:rsidRPr="00571179">
        <w:rPr>
          <w:b/>
          <w:sz w:val="28"/>
          <w:szCs w:val="24"/>
          <w:u w:val="single"/>
        </w:rPr>
        <w:t xml:space="preserve">Vorbereitung </w:t>
      </w:r>
    </w:p>
    <w:p w:rsidR="00571179" w:rsidRDefault="00AB1422" w:rsidP="00324E53">
      <w:pPr>
        <w:pStyle w:val="Listenabsatz"/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Bereitlegen der Geräte</w:t>
      </w:r>
      <w:r w:rsidR="00571179" w:rsidRPr="00B646AE">
        <w:rPr>
          <w:sz w:val="28"/>
          <w:szCs w:val="24"/>
          <w:u w:val="single"/>
        </w:rPr>
        <w:t xml:space="preserve"> für die Durchführung der </w:t>
      </w:r>
      <w:r>
        <w:rPr>
          <w:sz w:val="28"/>
          <w:szCs w:val="24"/>
          <w:u w:val="single"/>
        </w:rPr>
        <w:t>Ausbildung</w:t>
      </w:r>
      <w:r w:rsidR="00571179" w:rsidRPr="00B646AE">
        <w:rPr>
          <w:sz w:val="28"/>
          <w:szCs w:val="24"/>
          <w:u w:val="single"/>
        </w:rPr>
        <w:t>:</w:t>
      </w:r>
    </w:p>
    <w:p w:rsidR="00324E53" w:rsidRPr="00324E53" w:rsidRDefault="00324E53" w:rsidP="00324E53">
      <w:pPr>
        <w:pStyle w:val="Listenabsatz"/>
        <w:rPr>
          <w:sz w:val="28"/>
          <w:szCs w:val="24"/>
          <w:u w:val="single"/>
        </w:rPr>
      </w:pPr>
    </w:p>
    <w:p w:rsidR="00B646AE" w:rsidRDefault="00B646AE" w:rsidP="00AB1422">
      <w:pPr>
        <w:pStyle w:val="Listenabsatz"/>
        <w:ind w:left="1068"/>
        <w:rPr>
          <w:sz w:val="28"/>
          <w:szCs w:val="24"/>
        </w:rPr>
      </w:pPr>
    </w:p>
    <w:p w:rsidR="00324E53" w:rsidRDefault="00324E53" w:rsidP="00324E53">
      <w:pPr>
        <w:ind w:left="1134" w:hanging="1134"/>
        <w:rPr>
          <w:b/>
          <w:sz w:val="28"/>
          <w:szCs w:val="24"/>
          <w:u w:val="single"/>
        </w:rPr>
      </w:pPr>
      <w:r w:rsidRPr="00324E53">
        <w:rPr>
          <w:b/>
          <w:sz w:val="28"/>
          <w:szCs w:val="24"/>
          <w:u w:val="single"/>
        </w:rPr>
        <w:t>Zeitansatz:</w:t>
      </w:r>
      <w:r>
        <w:rPr>
          <w:b/>
          <w:sz w:val="28"/>
          <w:szCs w:val="24"/>
        </w:rPr>
        <w:t xml:space="preserve">    </w:t>
      </w:r>
      <w:r w:rsidR="00CC462F">
        <w:rPr>
          <w:b/>
          <w:sz w:val="28"/>
          <w:szCs w:val="24"/>
        </w:rPr>
        <w:t xml:space="preserve">60 Minuten </w:t>
      </w:r>
      <w:r w:rsidR="00CC462F">
        <w:rPr>
          <w:b/>
          <w:sz w:val="28"/>
          <w:szCs w:val="24"/>
          <w:u w:val="single"/>
        </w:rPr>
        <w:t xml:space="preserve"> </w:t>
      </w:r>
    </w:p>
    <w:p w:rsidR="00324E53" w:rsidRPr="00324E53" w:rsidRDefault="00324E53" w:rsidP="00324E53">
      <w:pPr>
        <w:ind w:left="1134" w:hanging="1134"/>
        <w:rPr>
          <w:b/>
          <w:sz w:val="28"/>
          <w:szCs w:val="24"/>
        </w:rPr>
      </w:pPr>
      <w:r>
        <w:rPr>
          <w:b/>
          <w:sz w:val="28"/>
          <w:szCs w:val="24"/>
          <w:u w:val="single"/>
        </w:rPr>
        <w:t>Personalbedarf:</w:t>
      </w:r>
      <w:r>
        <w:rPr>
          <w:b/>
          <w:sz w:val="28"/>
          <w:szCs w:val="24"/>
        </w:rPr>
        <w:tab/>
        <w:t>2 Ausbilder / Lehrer</w:t>
      </w:r>
    </w:p>
    <w:p w:rsidR="00571179" w:rsidRPr="00B646AE" w:rsidRDefault="00571179" w:rsidP="001C59FF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 xml:space="preserve">Material zur Übungsdarstellung: </w:t>
      </w:r>
    </w:p>
    <w:p w:rsidR="00B646AE" w:rsidRDefault="00EA66B7" w:rsidP="00324E53">
      <w:pPr>
        <w:pStyle w:val="Listenabsatz"/>
        <w:numPr>
          <w:ilvl w:val="0"/>
          <w:numId w:val="19"/>
        </w:numPr>
        <w:rPr>
          <w:sz w:val="28"/>
          <w:szCs w:val="24"/>
        </w:rPr>
      </w:pPr>
      <w:r>
        <w:rPr>
          <w:sz w:val="28"/>
          <w:szCs w:val="24"/>
        </w:rPr>
        <w:t>1 Koffer mit Personen Dosimetrie</w:t>
      </w:r>
    </w:p>
    <w:p w:rsidR="00324E53" w:rsidRDefault="00EA66B7" w:rsidP="00324E53">
      <w:pPr>
        <w:pStyle w:val="Listenabsatz"/>
        <w:numPr>
          <w:ilvl w:val="0"/>
          <w:numId w:val="19"/>
        </w:numPr>
        <w:rPr>
          <w:sz w:val="28"/>
          <w:szCs w:val="24"/>
        </w:rPr>
      </w:pPr>
      <w:r>
        <w:rPr>
          <w:sz w:val="28"/>
          <w:szCs w:val="24"/>
        </w:rPr>
        <w:t>1 Kontaminationsnachweisgerät (Einsatzgerät)</w:t>
      </w:r>
    </w:p>
    <w:p w:rsidR="00EA66B7" w:rsidRDefault="00EA66B7" w:rsidP="00324E53">
      <w:pPr>
        <w:pStyle w:val="Listenabsatz"/>
        <w:numPr>
          <w:ilvl w:val="0"/>
          <w:numId w:val="19"/>
        </w:numPr>
        <w:rPr>
          <w:sz w:val="28"/>
          <w:szCs w:val="24"/>
        </w:rPr>
      </w:pPr>
      <w:r>
        <w:rPr>
          <w:sz w:val="28"/>
          <w:szCs w:val="24"/>
        </w:rPr>
        <w:t xml:space="preserve">1 Kontaminationsnachweisgerät für Übungen was auf Magnete reagiert </w:t>
      </w:r>
      <w:proofErr w:type="spellStart"/>
      <w:r>
        <w:rPr>
          <w:sz w:val="28"/>
          <w:szCs w:val="24"/>
        </w:rPr>
        <w:t>Radsim</w:t>
      </w:r>
      <w:proofErr w:type="spellEnd"/>
      <w:r w:rsidR="00AB1422">
        <w:rPr>
          <w:sz w:val="28"/>
          <w:szCs w:val="24"/>
        </w:rPr>
        <w:t xml:space="preserve"> </w:t>
      </w:r>
      <w:bookmarkStart w:id="0" w:name="_GoBack"/>
      <w:bookmarkEnd w:id="0"/>
      <w:r w:rsidR="00AB1422">
        <w:rPr>
          <w:sz w:val="28"/>
          <w:szCs w:val="24"/>
        </w:rPr>
        <w:t>oder ähnlich</w:t>
      </w:r>
    </w:p>
    <w:p w:rsidR="002B081F" w:rsidRDefault="00EA66B7" w:rsidP="00CC462F">
      <w:pPr>
        <w:pStyle w:val="Listenabsatz"/>
        <w:numPr>
          <w:ilvl w:val="0"/>
          <w:numId w:val="19"/>
        </w:numPr>
        <w:rPr>
          <w:sz w:val="28"/>
          <w:szCs w:val="24"/>
        </w:rPr>
      </w:pPr>
      <w:r>
        <w:rPr>
          <w:sz w:val="28"/>
          <w:szCs w:val="24"/>
        </w:rPr>
        <w:t>Radionuklid Tafel</w:t>
      </w:r>
    </w:p>
    <w:p w:rsidR="00CC462F" w:rsidRPr="00CC462F" w:rsidRDefault="00CC462F" w:rsidP="00CC462F">
      <w:pPr>
        <w:pStyle w:val="Listenabsatz"/>
        <w:ind w:left="1068"/>
        <w:rPr>
          <w:sz w:val="28"/>
          <w:szCs w:val="24"/>
        </w:rPr>
      </w:pPr>
    </w:p>
    <w:p w:rsidR="00571179" w:rsidRDefault="00B646AE" w:rsidP="005609B8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Übungsd</w:t>
      </w:r>
      <w:r w:rsidR="00571179" w:rsidRPr="00571179">
        <w:rPr>
          <w:b/>
          <w:sz w:val="28"/>
          <w:szCs w:val="24"/>
          <w:u w:val="single"/>
        </w:rPr>
        <w:t xml:space="preserve">arstellung </w:t>
      </w:r>
    </w:p>
    <w:p w:rsidR="00324E53" w:rsidRPr="00324E53" w:rsidRDefault="00324E53" w:rsidP="00324E53">
      <w:pPr>
        <w:pStyle w:val="Listenabsatz"/>
        <w:numPr>
          <w:ilvl w:val="0"/>
          <w:numId w:val="11"/>
        </w:num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Stationsausbildung</w:t>
      </w:r>
    </w:p>
    <w:p w:rsidR="004E013A" w:rsidRDefault="004E013A" w:rsidP="00324E53">
      <w:pPr>
        <w:spacing w:after="0"/>
        <w:rPr>
          <w:sz w:val="28"/>
          <w:szCs w:val="24"/>
        </w:rPr>
      </w:pPr>
    </w:p>
    <w:p w:rsidR="00324E53" w:rsidRPr="00EA66B7" w:rsidRDefault="00324E53" w:rsidP="00EA66B7">
      <w:pPr>
        <w:pStyle w:val="Listenabsatz"/>
        <w:numPr>
          <w:ilvl w:val="0"/>
          <w:numId w:val="21"/>
        </w:numPr>
        <w:rPr>
          <w:sz w:val="28"/>
          <w:szCs w:val="24"/>
        </w:rPr>
      </w:pPr>
      <w:proofErr w:type="gramStart"/>
      <w:r w:rsidRPr="00324E53">
        <w:rPr>
          <w:sz w:val="28"/>
          <w:szCs w:val="24"/>
        </w:rPr>
        <w:t xml:space="preserve">Gruppe </w:t>
      </w:r>
      <w:r>
        <w:rPr>
          <w:sz w:val="28"/>
          <w:szCs w:val="24"/>
        </w:rPr>
        <w:t xml:space="preserve"> 45</w:t>
      </w:r>
      <w:proofErr w:type="gramEnd"/>
      <w:r>
        <w:rPr>
          <w:sz w:val="28"/>
          <w:szCs w:val="24"/>
        </w:rPr>
        <w:t xml:space="preserve"> Minu</w:t>
      </w:r>
      <w:r w:rsidR="00EA66B7">
        <w:rPr>
          <w:sz w:val="28"/>
          <w:szCs w:val="24"/>
        </w:rPr>
        <w:t>ten; Vorgehensweise Funktion des Kontaminationsnachweisgerätes (Einsatzgerät), aufspüren der verschiedenen Strahlenquellen auf der Radionuklid Platte.</w:t>
      </w:r>
    </w:p>
    <w:p w:rsidR="00324E53" w:rsidRDefault="00324E53" w:rsidP="00324E53">
      <w:pPr>
        <w:rPr>
          <w:sz w:val="28"/>
          <w:szCs w:val="24"/>
        </w:rPr>
      </w:pPr>
    </w:p>
    <w:p w:rsidR="00CC462F" w:rsidRDefault="00EA66B7" w:rsidP="00CC462F">
      <w:pPr>
        <w:pStyle w:val="Listenabsatz"/>
        <w:numPr>
          <w:ilvl w:val="0"/>
          <w:numId w:val="21"/>
        </w:numPr>
        <w:rPr>
          <w:sz w:val="28"/>
          <w:szCs w:val="24"/>
        </w:rPr>
      </w:pPr>
      <w:r>
        <w:rPr>
          <w:sz w:val="28"/>
          <w:szCs w:val="24"/>
        </w:rPr>
        <w:t>Gruppe Bedienung des Kontaminationsnachweisgerätes für Übungen (</w:t>
      </w:r>
      <w:proofErr w:type="spellStart"/>
      <w:r>
        <w:rPr>
          <w:sz w:val="28"/>
          <w:szCs w:val="24"/>
        </w:rPr>
        <w:t>Radsim</w:t>
      </w:r>
      <w:proofErr w:type="spellEnd"/>
      <w:r>
        <w:rPr>
          <w:sz w:val="28"/>
          <w:szCs w:val="24"/>
        </w:rPr>
        <w:t xml:space="preserve">). </w:t>
      </w:r>
    </w:p>
    <w:p w:rsidR="00CC462F" w:rsidRPr="00CC462F" w:rsidRDefault="00CC462F" w:rsidP="00CC462F">
      <w:pPr>
        <w:ind w:left="1416"/>
        <w:rPr>
          <w:sz w:val="28"/>
          <w:szCs w:val="24"/>
        </w:rPr>
      </w:pPr>
      <w:r>
        <w:rPr>
          <w:sz w:val="28"/>
          <w:szCs w:val="24"/>
        </w:rPr>
        <w:t>Einen Lehrgangsteilnehmer mit einen Magneten versehen, und dann durch die anderen Teilnehmer die Kontamination an einer Person durchführen lassen.</w:t>
      </w:r>
    </w:p>
    <w:p w:rsidR="00FA6CF5" w:rsidRDefault="00FA6CF5" w:rsidP="00FA6CF5">
      <w:pPr>
        <w:pStyle w:val="Listenabsatz"/>
        <w:ind w:left="1428"/>
        <w:rPr>
          <w:sz w:val="28"/>
          <w:szCs w:val="24"/>
        </w:rPr>
      </w:pPr>
    </w:p>
    <w:p w:rsidR="00FA6CF5" w:rsidRDefault="00FA6CF5" w:rsidP="00FA6CF5">
      <w:pPr>
        <w:rPr>
          <w:sz w:val="28"/>
          <w:szCs w:val="24"/>
        </w:rPr>
      </w:pPr>
    </w:p>
    <w:p w:rsidR="00FA6CF5" w:rsidRPr="00FA6CF5" w:rsidRDefault="00CC462F" w:rsidP="00FA6CF5">
      <w:pPr>
        <w:rPr>
          <w:sz w:val="28"/>
          <w:szCs w:val="24"/>
        </w:rPr>
      </w:pPr>
      <w:r>
        <w:rPr>
          <w:sz w:val="28"/>
          <w:szCs w:val="24"/>
        </w:rPr>
        <w:t xml:space="preserve">Nach je </w:t>
      </w:r>
      <w:proofErr w:type="gramStart"/>
      <w:r>
        <w:rPr>
          <w:sz w:val="28"/>
          <w:szCs w:val="24"/>
        </w:rPr>
        <w:t xml:space="preserve">30 </w:t>
      </w:r>
      <w:r w:rsidR="00FA6CF5">
        <w:rPr>
          <w:sz w:val="28"/>
          <w:szCs w:val="24"/>
        </w:rPr>
        <w:t xml:space="preserve"> Minuten</w:t>
      </w:r>
      <w:proofErr w:type="gramEnd"/>
      <w:r w:rsidR="00FA6CF5">
        <w:rPr>
          <w:sz w:val="28"/>
          <w:szCs w:val="24"/>
        </w:rPr>
        <w:t xml:space="preserve"> wechseln die Gruppen.</w:t>
      </w:r>
    </w:p>
    <w:sectPr w:rsidR="00FA6CF5" w:rsidRPr="00FA6CF5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62F" w:rsidRPr="00645420" w:rsidRDefault="00CC462F" w:rsidP="00CC462F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9264" behindDoc="1" locked="0" layoutInCell="1" allowOverlap="1" wp14:anchorId="73AB77A5" wp14:editId="1419DD8B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</w:p>
  <w:p w:rsidR="00D86066" w:rsidRDefault="00CC462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-AB</w:t>
    </w:r>
    <w:r w:rsidR="00F87C0E">
      <w:rPr>
        <w:color w:val="808080" w:themeColor="background1" w:themeShade="80"/>
      </w:rPr>
      <w:t>C-Einsatz</w:t>
    </w:r>
    <w:r w:rsidR="00324E53">
      <w:rPr>
        <w:color w:val="808080" w:themeColor="background1" w:themeShade="80"/>
      </w:rPr>
      <w:t>-</w:t>
    </w:r>
  </w:p>
  <w:p w:rsidR="00324E53" w:rsidRPr="00645420" w:rsidRDefault="00EA66B7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M</w:t>
    </w:r>
    <w:r w:rsidR="00CC462F">
      <w:rPr>
        <w:color w:val="808080" w:themeColor="background1" w:themeShade="80"/>
      </w:rPr>
      <w:t>essgeräte A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48" w:hanging="360"/>
      </w:pPr>
    </w:lvl>
    <w:lvl w:ilvl="2" w:tplc="0407001B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5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  <w:num w:numId="12">
    <w:abstractNumId w:val="17"/>
  </w:num>
  <w:num w:numId="13">
    <w:abstractNumId w:val="5"/>
  </w:num>
  <w:num w:numId="14">
    <w:abstractNumId w:val="19"/>
  </w:num>
  <w:num w:numId="15">
    <w:abstractNumId w:val="15"/>
  </w:num>
  <w:num w:numId="16">
    <w:abstractNumId w:val="0"/>
  </w:num>
  <w:num w:numId="17">
    <w:abstractNumId w:val="13"/>
  </w:num>
  <w:num w:numId="18">
    <w:abstractNumId w:val="6"/>
  </w:num>
  <w:num w:numId="19">
    <w:abstractNumId w:val="18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324E53"/>
    <w:rsid w:val="003406D3"/>
    <w:rsid w:val="003468B8"/>
    <w:rsid w:val="00367822"/>
    <w:rsid w:val="003D0E52"/>
    <w:rsid w:val="00422B97"/>
    <w:rsid w:val="0046478B"/>
    <w:rsid w:val="004E013A"/>
    <w:rsid w:val="00512C57"/>
    <w:rsid w:val="00524D00"/>
    <w:rsid w:val="005609B8"/>
    <w:rsid w:val="00567BAA"/>
    <w:rsid w:val="00571179"/>
    <w:rsid w:val="0059787C"/>
    <w:rsid w:val="005C6635"/>
    <w:rsid w:val="005F521C"/>
    <w:rsid w:val="00601269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AB1422"/>
    <w:rsid w:val="00B03CF5"/>
    <w:rsid w:val="00B475AD"/>
    <w:rsid w:val="00B565A5"/>
    <w:rsid w:val="00B646AE"/>
    <w:rsid w:val="00B84135"/>
    <w:rsid w:val="00BF01C0"/>
    <w:rsid w:val="00C048C8"/>
    <w:rsid w:val="00C76EC2"/>
    <w:rsid w:val="00C929F7"/>
    <w:rsid w:val="00C930DE"/>
    <w:rsid w:val="00CC462F"/>
    <w:rsid w:val="00D02572"/>
    <w:rsid w:val="00D12029"/>
    <w:rsid w:val="00D550DB"/>
    <w:rsid w:val="00D86066"/>
    <w:rsid w:val="00DF4661"/>
    <w:rsid w:val="00E2673F"/>
    <w:rsid w:val="00E6497E"/>
    <w:rsid w:val="00EA66B7"/>
    <w:rsid w:val="00EE1FB0"/>
    <w:rsid w:val="00F1263B"/>
    <w:rsid w:val="00F7031D"/>
    <w:rsid w:val="00F87C0E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27F71-75B3-4E33-A544-5DC24316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78E94200.dotm</Template>
  <TotalTime>0</TotalTime>
  <Pages>1</Pages>
  <Words>113</Words>
  <Characters>716</Characters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2017-03-22T13:44:00Z</dcterms:created>
  <dcterms:modified xsi:type="dcterms:W3CDTF">2017-03-25T11:45:00Z</dcterms:modified>
</cp:coreProperties>
</file>